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55" w:rsidRPr="00910155" w:rsidRDefault="00910155" w:rsidP="00FC3433">
      <w:pPr>
        <w:jc w:val="center"/>
        <w:rPr>
          <w:sz w:val="28"/>
          <w:szCs w:val="28"/>
        </w:rPr>
      </w:pPr>
      <w:r w:rsidRPr="00910155">
        <w:rPr>
          <w:sz w:val="28"/>
          <w:szCs w:val="28"/>
        </w:rPr>
        <w:t xml:space="preserve">УТВЕРЖДАЮ: </w:t>
      </w:r>
    </w:p>
    <w:p w:rsidR="00910155" w:rsidRDefault="00910155" w:rsidP="00FC34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Глава Юрюзанского</w:t>
      </w:r>
    </w:p>
    <w:p w:rsidR="00910155" w:rsidRDefault="00910155" w:rsidP="00FC34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городского поселения</w:t>
      </w:r>
    </w:p>
    <w:p w:rsidR="00910155" w:rsidRDefault="00910155" w:rsidP="00FC34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С.А. Замятин</w:t>
      </w:r>
    </w:p>
    <w:p w:rsidR="00FC3433" w:rsidRDefault="00FC3433" w:rsidP="00FC34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№1  </w:t>
      </w:r>
    </w:p>
    <w:p w:rsidR="00FC3433" w:rsidRDefault="00910155" w:rsidP="00FC343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общественной комиссии оценки и обсуждения проектов и предложений по благоустройству дворовых и общественных территорий, по итогам общественного обсуждения проекта муниципальной программы «Формирование современной городской среды на территории Юрюзанского городского поселения»</w:t>
      </w:r>
    </w:p>
    <w:p w:rsidR="00FC3433" w:rsidRDefault="00FC3433" w:rsidP="00FC3433">
      <w:pPr>
        <w:jc w:val="center"/>
        <w:rPr>
          <w:sz w:val="28"/>
          <w:szCs w:val="28"/>
        </w:rPr>
      </w:pPr>
    </w:p>
    <w:p w:rsidR="00FC3433" w:rsidRDefault="00FC3433" w:rsidP="00FC3433">
      <w:pPr>
        <w:jc w:val="center"/>
        <w:rPr>
          <w:sz w:val="28"/>
          <w:szCs w:val="28"/>
        </w:rPr>
      </w:pPr>
    </w:p>
    <w:p w:rsidR="00FC3433" w:rsidRDefault="00FC3433" w:rsidP="00FC3433">
      <w:pPr>
        <w:jc w:val="center"/>
        <w:rPr>
          <w:sz w:val="28"/>
          <w:szCs w:val="28"/>
        </w:rPr>
      </w:pPr>
    </w:p>
    <w:p w:rsidR="00FC3433" w:rsidRDefault="00FC3433" w:rsidP="00FC3433">
      <w:pPr>
        <w:rPr>
          <w:sz w:val="28"/>
          <w:szCs w:val="28"/>
        </w:rPr>
      </w:pPr>
      <w:r>
        <w:rPr>
          <w:sz w:val="28"/>
          <w:szCs w:val="28"/>
        </w:rPr>
        <w:t>Дата проведения 16 августа 2017 года</w:t>
      </w:r>
    </w:p>
    <w:p w:rsidR="00FC3433" w:rsidRDefault="00FC3433" w:rsidP="00FC3433">
      <w:pPr>
        <w:rPr>
          <w:sz w:val="28"/>
          <w:szCs w:val="28"/>
        </w:rPr>
      </w:pPr>
      <w:r>
        <w:rPr>
          <w:sz w:val="28"/>
          <w:szCs w:val="28"/>
        </w:rPr>
        <w:t>Время проведения: 14-00 час.</w:t>
      </w:r>
    </w:p>
    <w:p w:rsidR="00FC3433" w:rsidRDefault="00FC3433" w:rsidP="00FC3433">
      <w:pPr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910155">
        <w:rPr>
          <w:sz w:val="28"/>
          <w:szCs w:val="28"/>
        </w:rPr>
        <w:t xml:space="preserve">: Администрация Юрюзанского городского поселения, кабинет № 12       </w:t>
      </w:r>
    </w:p>
    <w:p w:rsidR="00FC3433" w:rsidRDefault="00FC3433" w:rsidP="00FC3433">
      <w:pPr>
        <w:rPr>
          <w:sz w:val="28"/>
          <w:szCs w:val="28"/>
        </w:rPr>
      </w:pPr>
    </w:p>
    <w:p w:rsidR="00910155" w:rsidRDefault="001801A6" w:rsidP="001801A6">
      <w:pPr>
        <w:rPr>
          <w:sz w:val="28"/>
          <w:szCs w:val="28"/>
        </w:rPr>
      </w:pPr>
      <w:r>
        <w:rPr>
          <w:sz w:val="28"/>
          <w:szCs w:val="28"/>
        </w:rPr>
        <w:t xml:space="preserve"> Вел заседание п</w:t>
      </w:r>
      <w:r w:rsidR="00910155">
        <w:rPr>
          <w:sz w:val="28"/>
          <w:szCs w:val="28"/>
        </w:rPr>
        <w:t>редседатель комиссии, Глава Ю</w:t>
      </w:r>
      <w:r>
        <w:rPr>
          <w:sz w:val="28"/>
          <w:szCs w:val="28"/>
        </w:rPr>
        <w:t>рюзанского городского поселения Замятин Сергей Анатольевич.</w:t>
      </w:r>
    </w:p>
    <w:p w:rsidR="009F3BD1" w:rsidRDefault="001801A6" w:rsidP="001801A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proofErr w:type="gramStart"/>
      <w:r w:rsidR="009F3BD1">
        <w:rPr>
          <w:sz w:val="28"/>
          <w:szCs w:val="28"/>
        </w:rPr>
        <w:t xml:space="preserve"> :</w:t>
      </w:r>
      <w:proofErr w:type="gramEnd"/>
    </w:p>
    <w:p w:rsidR="001801A6" w:rsidRDefault="001801A6" w:rsidP="001801A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E194E" w:rsidRDefault="00EE194E" w:rsidP="001801A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Кондратов Руслан Сергеевич – заместитель Главы Юрюзанского городского поселения, заместитель председателя комиссии;</w:t>
      </w:r>
    </w:p>
    <w:p w:rsidR="00EE194E" w:rsidRDefault="00EE194E" w:rsidP="001801A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Гавенко Ксения Алексеевна – ведущий специалист по земельным отношениям отдела по управлению имуществом администрации Юрюзанского городского поселения, секретарь комиссии;</w:t>
      </w:r>
    </w:p>
    <w:p w:rsidR="00EE194E" w:rsidRDefault="00EE194E" w:rsidP="001801A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Куранов</w:t>
      </w:r>
      <w:proofErr w:type="spellEnd"/>
      <w:r>
        <w:rPr>
          <w:sz w:val="28"/>
          <w:szCs w:val="28"/>
        </w:rPr>
        <w:t xml:space="preserve"> Алексей Геннадьевич – председатель Совета депутатов Юрюзанского городского поселения;</w:t>
      </w:r>
    </w:p>
    <w:p w:rsidR="00EE194E" w:rsidRDefault="00EE194E" w:rsidP="001801A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Чернецов Антон Андреевич – начальник инженерно-технического отдела администрации Юрюзанского городского поселения;</w:t>
      </w:r>
    </w:p>
    <w:p w:rsidR="00EE194E" w:rsidRDefault="00EE194E" w:rsidP="001801A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Шекунов</w:t>
      </w:r>
      <w:proofErr w:type="spellEnd"/>
      <w:r>
        <w:rPr>
          <w:sz w:val="28"/>
          <w:szCs w:val="28"/>
        </w:rPr>
        <w:t xml:space="preserve"> Вячеслав Евгеньевич – директор муниципального казенного учреждения «Комитет городского хозяйства» города Юрюзани;</w:t>
      </w:r>
    </w:p>
    <w:p w:rsidR="001801A6" w:rsidRDefault="001801A6" w:rsidP="001801A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801A6" w:rsidRDefault="001801A6" w:rsidP="001801A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Жители многоквартирных домов по ул. И.Тараканова  д.21,25,27,29.</w:t>
      </w:r>
    </w:p>
    <w:p w:rsidR="009F3BD1" w:rsidRDefault="009F3BD1" w:rsidP="001801A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Ухань Екатерина Дмитриевна- директор муниципального казенного учре</w:t>
      </w:r>
      <w:r w:rsidR="001801A6">
        <w:rPr>
          <w:sz w:val="28"/>
          <w:szCs w:val="28"/>
        </w:rPr>
        <w:t>ждения «Культура» ЮГП</w:t>
      </w:r>
      <w:r>
        <w:rPr>
          <w:sz w:val="28"/>
          <w:szCs w:val="28"/>
        </w:rPr>
        <w:t>;</w:t>
      </w:r>
    </w:p>
    <w:p w:rsidR="001801A6" w:rsidRDefault="001801A6" w:rsidP="001801A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10155" w:rsidRDefault="00910155" w:rsidP="001801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ПОВЕСТКА  ДНЯ:                                                                        </w:t>
      </w:r>
    </w:p>
    <w:p w:rsidR="00910155" w:rsidRDefault="00910155" w:rsidP="001801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Рассмотрение предложений по благоустройству дворовых и общественных территорий. Обсуждение и утверждение дизайн-проектов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801A6" w:rsidRDefault="001801A6" w:rsidP="001801A6">
      <w:pPr>
        <w:spacing w:line="276" w:lineRule="auto"/>
        <w:jc w:val="both"/>
        <w:rPr>
          <w:sz w:val="28"/>
          <w:szCs w:val="28"/>
        </w:rPr>
      </w:pPr>
    </w:p>
    <w:p w:rsidR="00910155" w:rsidRDefault="00FC3433" w:rsidP="001801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ЗАСЛУШАЛИ:</w:t>
      </w:r>
    </w:p>
    <w:p w:rsidR="00910155" w:rsidRDefault="00910155" w:rsidP="001801A6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Куранов</w:t>
      </w:r>
      <w:proofErr w:type="spellEnd"/>
      <w:r>
        <w:rPr>
          <w:sz w:val="28"/>
          <w:szCs w:val="28"/>
        </w:rPr>
        <w:t xml:space="preserve"> А.Г. рассказал в целом о программе, о возможностях и поэтапном решении возникающих вопросов.</w:t>
      </w:r>
    </w:p>
    <w:p w:rsidR="00910155" w:rsidRDefault="00910155" w:rsidP="001801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Заслушана информация от жителей домов по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И. Тараканова  о коллективном осмотре территории прилегающей к этим домам и оценки их состояния, о необходимости создания парковой зоны, сквера.</w:t>
      </w:r>
    </w:p>
    <w:p w:rsidR="00910155" w:rsidRDefault="00910155" w:rsidP="001801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Гавенко К.А. пояснила жителям о том, что в градостроительном плане этот земельный участок имеет другое предназначение (малоэтажное строительство).</w:t>
      </w:r>
    </w:p>
    <w:p w:rsidR="00910155" w:rsidRDefault="00910155" w:rsidP="001801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Чернецов А.А. пояснил, о том, что в данном месте проходят силовые кабели, коммуникации водоснабжения, водоотведения, теплоснабжения.</w:t>
      </w:r>
    </w:p>
    <w:p w:rsidR="00910155" w:rsidRDefault="00910155" w:rsidP="001801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Кондратов Р.С. предложил обустроить </w:t>
      </w:r>
      <w:proofErr w:type="spellStart"/>
      <w:r>
        <w:rPr>
          <w:sz w:val="28"/>
          <w:szCs w:val="28"/>
        </w:rPr>
        <w:t>внутридворовую</w:t>
      </w:r>
      <w:proofErr w:type="spellEnd"/>
      <w:r>
        <w:rPr>
          <w:sz w:val="28"/>
          <w:szCs w:val="28"/>
        </w:rPr>
        <w:t xml:space="preserve"> территорию этих домов и усовершенствовать </w:t>
      </w:r>
      <w:proofErr w:type="spellStart"/>
      <w:r>
        <w:rPr>
          <w:sz w:val="28"/>
          <w:szCs w:val="28"/>
        </w:rPr>
        <w:t>лыжероллерную</w:t>
      </w:r>
      <w:proofErr w:type="spellEnd"/>
      <w:r>
        <w:rPr>
          <w:sz w:val="28"/>
          <w:szCs w:val="28"/>
        </w:rPr>
        <w:t xml:space="preserve"> трассу.</w:t>
      </w:r>
    </w:p>
    <w:p w:rsidR="00910155" w:rsidRDefault="00910155" w:rsidP="001801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Замятин С.А. предложил провести собрание с жителями этих домов на тему совместной работы Администрации и жителей по минимальному благоустройству данной территории.</w:t>
      </w:r>
    </w:p>
    <w:p w:rsidR="00E85507" w:rsidRPr="00E85507" w:rsidRDefault="00E85507" w:rsidP="001801A6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Шекунов</w:t>
      </w:r>
      <w:proofErr w:type="spellEnd"/>
      <w:r>
        <w:rPr>
          <w:sz w:val="28"/>
          <w:szCs w:val="28"/>
        </w:rPr>
        <w:t xml:space="preserve"> В.Е. рассказал о работе по осмотру и оценке состояния  территорий МКД </w:t>
      </w:r>
      <w:r w:rsidR="00DA4900">
        <w:rPr>
          <w:sz w:val="28"/>
          <w:szCs w:val="28"/>
        </w:rPr>
        <w:t>по ул. И. Тараканова д</w:t>
      </w:r>
      <w:r w:rsidR="00D409DF">
        <w:rPr>
          <w:sz w:val="28"/>
          <w:szCs w:val="28"/>
        </w:rPr>
        <w:t>.</w:t>
      </w:r>
      <w:r w:rsidR="00DA4900">
        <w:rPr>
          <w:sz w:val="28"/>
          <w:szCs w:val="28"/>
        </w:rPr>
        <w:t xml:space="preserve"> 5,7,11,15,17,19;ул</w:t>
      </w:r>
      <w:proofErr w:type="gramStart"/>
      <w:r w:rsidR="00DA4900">
        <w:rPr>
          <w:sz w:val="28"/>
          <w:szCs w:val="28"/>
        </w:rPr>
        <w:t>.С</w:t>
      </w:r>
      <w:proofErr w:type="gramEnd"/>
      <w:r w:rsidR="00DA4900">
        <w:rPr>
          <w:sz w:val="28"/>
          <w:szCs w:val="28"/>
        </w:rPr>
        <w:t xml:space="preserve">оветская </w:t>
      </w:r>
      <w:r w:rsidR="00D409DF">
        <w:rPr>
          <w:sz w:val="28"/>
          <w:szCs w:val="28"/>
        </w:rPr>
        <w:t xml:space="preserve">д. </w:t>
      </w:r>
      <w:r w:rsidR="00DA4900">
        <w:rPr>
          <w:sz w:val="28"/>
          <w:szCs w:val="28"/>
        </w:rPr>
        <w:t xml:space="preserve">92,94; </w:t>
      </w:r>
      <w:proofErr w:type="spellStart"/>
      <w:r w:rsidR="00DA4900">
        <w:rPr>
          <w:sz w:val="28"/>
          <w:szCs w:val="28"/>
        </w:rPr>
        <w:t>ул.Зайцева</w:t>
      </w:r>
      <w:r w:rsidR="00D409DF">
        <w:rPr>
          <w:sz w:val="28"/>
          <w:szCs w:val="28"/>
        </w:rPr>
        <w:t>д</w:t>
      </w:r>
      <w:proofErr w:type="spellEnd"/>
      <w:r w:rsidR="00D409DF">
        <w:rPr>
          <w:sz w:val="28"/>
          <w:szCs w:val="28"/>
        </w:rPr>
        <w:t xml:space="preserve">. </w:t>
      </w:r>
      <w:r w:rsidR="00DA4900">
        <w:rPr>
          <w:sz w:val="28"/>
          <w:szCs w:val="28"/>
        </w:rPr>
        <w:t xml:space="preserve">4,6,8;ул. Гагарина </w:t>
      </w:r>
      <w:r w:rsidR="00D409DF">
        <w:rPr>
          <w:sz w:val="28"/>
          <w:szCs w:val="28"/>
        </w:rPr>
        <w:t xml:space="preserve">д. </w:t>
      </w:r>
      <w:r w:rsidR="00DA4900">
        <w:rPr>
          <w:sz w:val="28"/>
          <w:szCs w:val="28"/>
        </w:rPr>
        <w:t>13,15.</w:t>
      </w:r>
      <w:r>
        <w:rPr>
          <w:sz w:val="28"/>
          <w:szCs w:val="28"/>
        </w:rPr>
        <w:t>О совместной работе с жителями этих домов и составлении эскизных планов.</w:t>
      </w:r>
    </w:p>
    <w:p w:rsidR="00FC3433" w:rsidRDefault="00910155" w:rsidP="001801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Заслушали Ухань Е.Д. о необходимости благоустройства общественной территории, прилегающей к ДК.</w:t>
      </w:r>
    </w:p>
    <w:p w:rsidR="005A1702" w:rsidRDefault="005A1702" w:rsidP="001801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Данная территория не только географически расположена в центре ЮГП, но и является культурно-досуговым  и рекреационным  центром:   здесь проводятся все крупные городские мероприятия, собрания, концерты,  фестивали, конкурсы, спортивные соревнования разных уровней, работают спортивные секции, творческие объединения, кружки, центральная городская библиотека, общественный музей, единственный в городе экспозиционный зал,  ежедневно прибывают для культурно-досуговой деятельности школьные лагеря в летний период,   дети и взрослые посещают центральную городскую детскую площадку, так же на данной территории расположен мемориальный комплекс (Обелиск Победы, памятник войнам интернационалистам), который регулярно посещается всеми слоями населения. </w:t>
      </w:r>
    </w:p>
    <w:p w:rsidR="005A1702" w:rsidRDefault="005A1702" w:rsidP="001801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Проходимость территории ориентировочно составляет  в будни- 700 человек, в выходные и праздничные дни - до 2000 человек.</w:t>
      </w:r>
    </w:p>
    <w:p w:rsidR="005A1702" w:rsidRDefault="005A1702" w:rsidP="001801A6">
      <w:pPr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Именно эта территория достойна благоустройства по </w:t>
      </w:r>
      <w:r>
        <w:rPr>
          <w:sz w:val="28"/>
          <w:szCs w:val="28"/>
          <w:shd w:val="clear" w:color="auto" w:fill="FFFFFF"/>
        </w:rPr>
        <w:t>партийному проекту «Формирование комфортной городской среды».</w:t>
      </w:r>
    </w:p>
    <w:p w:rsidR="005A1702" w:rsidRDefault="005A1702" w:rsidP="001801A6">
      <w:pPr>
        <w:spacing w:line="276" w:lineRule="auto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Эта зона является «точкой притяжения» для жителей  гостей ЮГП, ключевым местом отдыха и  досуга горожан.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Поэтому она  должна быть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привлекательной, комфортной, доступной средой и соответствовать  современным требованиям. </w:t>
      </w:r>
    </w:p>
    <w:p w:rsidR="00910155" w:rsidRDefault="00910155" w:rsidP="001801A6">
      <w:pPr>
        <w:spacing w:line="276" w:lineRule="auto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Перечень необходимых работ:</w:t>
      </w:r>
    </w:p>
    <w:p w:rsidR="005A1702" w:rsidRDefault="005A1702" w:rsidP="0018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Асфальтирование площади и территории прилегающей к ДК с направленным водостоком (вниз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сторону площади. </w:t>
      </w:r>
    </w:p>
    <w:p w:rsidR="005A1702" w:rsidRDefault="005A1702" w:rsidP="001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расширить территорию асфальтирования   для проезда спец. транспорта и увеличения парковочных мест  со стороны Обелиска близь ТП.</w:t>
      </w:r>
    </w:p>
    <w:p w:rsidR="005A1702" w:rsidRDefault="005A1702" w:rsidP="0018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бордюрного камня  по территории площади Победы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прилегающей к ДК</w:t>
      </w:r>
    </w:p>
    <w:p w:rsidR="005A1702" w:rsidRDefault="005A1702" w:rsidP="0018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ограждения детской площадки и прилегающей территории:</w:t>
      </w:r>
    </w:p>
    <w:p w:rsidR="005A1702" w:rsidRDefault="005A1702" w:rsidP="001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демонтаж металлического ограждения из труб и сетки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рабица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монтаж металлического ограждения с элементами ковки.</w:t>
      </w:r>
    </w:p>
    <w:p w:rsidR="005A1702" w:rsidRDefault="005A1702" w:rsidP="001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-установка 3 ворот(1- для возможности подъезда пожарной машины к пожарному резервному резервуару, 1- для центрального входа на детскую площадку, 1 – для центрального выхода на ул. К.Маркса) и 1 калитки - для возможности  быстрого доступа  к пожарному колодцу)</w:t>
      </w:r>
    </w:p>
    <w:p w:rsidR="005A1702" w:rsidRDefault="005A1702" w:rsidP="001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парковых светильников  и железобетонных опор освещения.</w:t>
      </w:r>
    </w:p>
    <w:p w:rsidR="005A1702" w:rsidRDefault="005A1702" w:rsidP="0018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пешеходной зоны (вокруг игрового комплекса) и  зоны отдыха  (с мусорными баками и скамейками в центре игровой зоны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брусчатки на детской площадке</w:t>
      </w:r>
    </w:p>
    <w:p w:rsidR="005A1702" w:rsidRDefault="005A1702" w:rsidP="0018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Выравнивание «зеленой зоны» (планировка, подсыпание грунта, посадка газонной травы) </w:t>
      </w:r>
    </w:p>
    <w:p w:rsidR="005A1702" w:rsidRDefault="005A1702" w:rsidP="0018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лавочек и мусорных баков на газоне (бетонирование)</w:t>
      </w:r>
    </w:p>
    <w:p w:rsidR="005A1702" w:rsidRDefault="005A1702" w:rsidP="0018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малых форм (детских игровых снарядов) на газоне (бетонирование)</w:t>
      </w:r>
    </w:p>
    <w:p w:rsidR="005A1702" w:rsidRDefault="005A1702" w:rsidP="0018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цветущих кустарников на территории детской площадки.</w:t>
      </w:r>
    </w:p>
    <w:p w:rsidR="005A1702" w:rsidRDefault="005A1702" w:rsidP="0018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Корчевание старых кустарников акации со стороны пожарного резервуара для расширения проезда для  спец. транспорта и установки металлического ограждения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элементами.</w:t>
      </w:r>
    </w:p>
    <w:p w:rsidR="005A1702" w:rsidRDefault="005A1702" w:rsidP="0018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 мемориальной зоны «Стена памяти», посвященной ВОВ вдоль сквера за Обелиском  Победы.</w:t>
      </w:r>
    </w:p>
    <w:p w:rsidR="005A1702" w:rsidRDefault="005A1702" w:rsidP="001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демонтаж металлического каркаса из профильной трубы, монтаж и частичное изготовление нового комплекса (предыдущий демонтировать, доработать и установить в другом месте.)</w:t>
      </w:r>
    </w:p>
    <w:p w:rsidR="005A1702" w:rsidRDefault="005A1702" w:rsidP="0018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лестничных каскадов.</w:t>
      </w:r>
    </w:p>
    <w:p w:rsidR="005A1702" w:rsidRDefault="005A1702" w:rsidP="0018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бордюрных стен вдоль лестничных каскадов (штукатурные работы)</w:t>
      </w:r>
    </w:p>
    <w:p w:rsidR="00910155" w:rsidRDefault="00910155" w:rsidP="001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этим видам работ готова сметная документация, которая в данный момент находится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Госэкспертизе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Челябинской области. </w:t>
      </w:r>
    </w:p>
    <w:p w:rsidR="00FC3433" w:rsidRDefault="00FC3433" w:rsidP="001801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информацию,</w:t>
      </w:r>
    </w:p>
    <w:p w:rsidR="00FC3433" w:rsidRDefault="00FC3433" w:rsidP="001801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FC3433" w:rsidRDefault="00FC3433" w:rsidP="001801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принять к сведению.</w:t>
      </w:r>
    </w:p>
    <w:p w:rsidR="005A1702" w:rsidRDefault="00FC3433" w:rsidP="001801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5A1702">
        <w:rPr>
          <w:sz w:val="28"/>
          <w:szCs w:val="28"/>
        </w:rPr>
        <w:t xml:space="preserve">Утвердить заявку </w:t>
      </w:r>
      <w:r w:rsidR="001801A6">
        <w:rPr>
          <w:sz w:val="28"/>
          <w:szCs w:val="28"/>
        </w:rPr>
        <w:t xml:space="preserve"> и включить в Программу по </w:t>
      </w:r>
      <w:r w:rsidR="005A1702">
        <w:rPr>
          <w:sz w:val="28"/>
          <w:szCs w:val="28"/>
        </w:rPr>
        <w:t xml:space="preserve"> бла</w:t>
      </w:r>
      <w:r w:rsidR="001801A6">
        <w:rPr>
          <w:sz w:val="28"/>
          <w:szCs w:val="28"/>
        </w:rPr>
        <w:t xml:space="preserve">гоустройство наиболее посещаемую территорию </w:t>
      </w:r>
      <w:r w:rsidR="005A1702">
        <w:rPr>
          <w:sz w:val="28"/>
          <w:szCs w:val="28"/>
        </w:rPr>
        <w:t>общего пользования Юрюзанского городского поселения.  ( Площадь Победы и прилегающая территория к ДК г. Юрюзань, ул. Советская , 57)</w:t>
      </w:r>
    </w:p>
    <w:p w:rsidR="001801A6" w:rsidRDefault="001801A6" w:rsidP="001801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Утвердить и включить в муниципальную программу на 2018 г. </w:t>
      </w:r>
      <w:r w:rsidRPr="00DA4900">
        <w:rPr>
          <w:sz w:val="28"/>
          <w:szCs w:val="28"/>
        </w:rPr>
        <w:t xml:space="preserve">дворовые территории по адресу:  </w:t>
      </w:r>
      <w:r w:rsidR="00B71D2E">
        <w:rPr>
          <w:sz w:val="28"/>
          <w:szCs w:val="28"/>
        </w:rPr>
        <w:t>ул. И. Тараканова д</w:t>
      </w:r>
      <w:r w:rsidR="00D409DF">
        <w:rPr>
          <w:sz w:val="28"/>
          <w:szCs w:val="28"/>
        </w:rPr>
        <w:t xml:space="preserve">. </w:t>
      </w:r>
      <w:r w:rsidR="00B71D2E">
        <w:rPr>
          <w:sz w:val="28"/>
          <w:szCs w:val="28"/>
        </w:rPr>
        <w:t xml:space="preserve"> 5,7,11,15,17,19; ул. Советская </w:t>
      </w:r>
      <w:r w:rsidR="00D409DF">
        <w:rPr>
          <w:sz w:val="28"/>
          <w:szCs w:val="28"/>
        </w:rPr>
        <w:t xml:space="preserve">д. </w:t>
      </w:r>
      <w:r w:rsidR="00B71D2E">
        <w:rPr>
          <w:sz w:val="28"/>
          <w:szCs w:val="28"/>
        </w:rPr>
        <w:t xml:space="preserve">92,94; ул. Зайцева </w:t>
      </w:r>
      <w:r w:rsidR="00D409DF">
        <w:rPr>
          <w:sz w:val="28"/>
          <w:szCs w:val="28"/>
        </w:rPr>
        <w:t xml:space="preserve">д. </w:t>
      </w:r>
      <w:r w:rsidR="00B71D2E">
        <w:rPr>
          <w:sz w:val="28"/>
          <w:szCs w:val="28"/>
        </w:rPr>
        <w:t xml:space="preserve">4,6,8; ул. Гагарина </w:t>
      </w:r>
      <w:r w:rsidR="00D409DF">
        <w:rPr>
          <w:sz w:val="28"/>
          <w:szCs w:val="28"/>
        </w:rPr>
        <w:t xml:space="preserve">д. </w:t>
      </w:r>
      <w:bookmarkStart w:id="0" w:name="_GoBack"/>
      <w:bookmarkEnd w:id="0"/>
      <w:r w:rsidR="00B71D2E">
        <w:rPr>
          <w:sz w:val="28"/>
          <w:szCs w:val="28"/>
        </w:rPr>
        <w:t>13,15.</w:t>
      </w:r>
    </w:p>
    <w:p w:rsidR="001801A6" w:rsidRDefault="001801A6" w:rsidP="001801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Проголосовали</w:t>
      </w:r>
    </w:p>
    <w:p w:rsidR="001801A6" w:rsidRDefault="001801A6" w:rsidP="001801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«За»- 6</w:t>
      </w:r>
    </w:p>
    <w:p w:rsidR="001801A6" w:rsidRDefault="001801A6" w:rsidP="001801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«Против»- 0</w:t>
      </w:r>
    </w:p>
    <w:p w:rsidR="001801A6" w:rsidRDefault="001801A6" w:rsidP="001801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«Воздержался» -0</w:t>
      </w:r>
    </w:p>
    <w:p w:rsidR="001801A6" w:rsidRDefault="001801A6" w:rsidP="001801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1801A6" w:rsidRDefault="001801A6" w:rsidP="001801A6">
      <w:pPr>
        <w:spacing w:line="276" w:lineRule="auto"/>
        <w:rPr>
          <w:sz w:val="28"/>
          <w:szCs w:val="28"/>
        </w:rPr>
      </w:pPr>
    </w:p>
    <w:p w:rsidR="001801A6" w:rsidRDefault="001801A6" w:rsidP="001801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Секретарь:_______________________________________</w:t>
      </w:r>
    </w:p>
    <w:p w:rsidR="001801A6" w:rsidRDefault="001801A6" w:rsidP="001801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54766" w:rsidRDefault="00954766" w:rsidP="001801A6">
      <w:pPr>
        <w:spacing w:line="276" w:lineRule="auto"/>
        <w:rPr>
          <w:sz w:val="28"/>
          <w:szCs w:val="28"/>
        </w:rPr>
      </w:pPr>
    </w:p>
    <w:p w:rsidR="00954766" w:rsidRPr="001801A6" w:rsidRDefault="00954766" w:rsidP="009547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ЮГП                                            Кондратов Р.С.   </w:t>
      </w:r>
    </w:p>
    <w:p w:rsidR="009D1DB3" w:rsidRDefault="009D1DB3" w:rsidP="001801A6">
      <w:pPr>
        <w:rPr>
          <w:sz w:val="28"/>
          <w:szCs w:val="28"/>
        </w:rPr>
      </w:pPr>
    </w:p>
    <w:p w:rsidR="009D1DB3" w:rsidRDefault="00954766" w:rsidP="001801A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spellStart"/>
      <w:r>
        <w:rPr>
          <w:sz w:val="28"/>
          <w:szCs w:val="28"/>
        </w:rPr>
        <w:t>депутатов</w:t>
      </w:r>
      <w:r w:rsidR="009D1DB3">
        <w:rPr>
          <w:sz w:val="28"/>
          <w:szCs w:val="28"/>
        </w:rPr>
        <w:t>Куранов</w:t>
      </w:r>
      <w:proofErr w:type="spellEnd"/>
      <w:r w:rsidR="009D1DB3">
        <w:rPr>
          <w:sz w:val="28"/>
          <w:szCs w:val="28"/>
        </w:rPr>
        <w:t xml:space="preserve">  А.Г.</w:t>
      </w:r>
    </w:p>
    <w:p w:rsidR="009D1DB3" w:rsidRDefault="009D1DB3" w:rsidP="009D1DB3">
      <w:pPr>
        <w:rPr>
          <w:sz w:val="28"/>
          <w:szCs w:val="28"/>
        </w:rPr>
      </w:pPr>
    </w:p>
    <w:p w:rsidR="009D1DB3" w:rsidRDefault="009D1DB3" w:rsidP="009D1DB3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по</w:t>
      </w:r>
      <w:proofErr w:type="gramEnd"/>
    </w:p>
    <w:p w:rsidR="009D1DB3" w:rsidRDefault="009D1DB3" w:rsidP="009D1DB3">
      <w:pPr>
        <w:rPr>
          <w:sz w:val="28"/>
          <w:szCs w:val="28"/>
        </w:rPr>
      </w:pPr>
      <w:r>
        <w:rPr>
          <w:sz w:val="28"/>
          <w:szCs w:val="28"/>
        </w:rPr>
        <w:t>земельным отношениям                                                    Гавенко К.А.</w:t>
      </w:r>
    </w:p>
    <w:p w:rsidR="009D1DB3" w:rsidRDefault="009D1DB3" w:rsidP="009D1DB3">
      <w:pPr>
        <w:rPr>
          <w:sz w:val="28"/>
          <w:szCs w:val="28"/>
        </w:rPr>
      </w:pPr>
    </w:p>
    <w:p w:rsidR="00D1280A" w:rsidRDefault="009D1DB3" w:rsidP="009D1DB3">
      <w:pPr>
        <w:rPr>
          <w:sz w:val="28"/>
          <w:szCs w:val="28"/>
        </w:rPr>
      </w:pPr>
      <w:r>
        <w:rPr>
          <w:sz w:val="28"/>
          <w:szCs w:val="28"/>
        </w:rPr>
        <w:t>Начальник инженерно-технического отдела</w:t>
      </w:r>
      <w:r w:rsidR="00D1280A">
        <w:rPr>
          <w:sz w:val="28"/>
          <w:szCs w:val="28"/>
        </w:rPr>
        <w:t xml:space="preserve">                            Чернецов А.А.</w:t>
      </w:r>
    </w:p>
    <w:p w:rsidR="00D1280A" w:rsidRDefault="00D1280A" w:rsidP="00D1280A">
      <w:pPr>
        <w:rPr>
          <w:sz w:val="28"/>
          <w:szCs w:val="28"/>
        </w:rPr>
      </w:pPr>
    </w:p>
    <w:p w:rsidR="00D1280A" w:rsidRDefault="00D1280A" w:rsidP="00D1280A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10155" w:rsidRPr="00D1280A" w:rsidRDefault="00D1280A" w:rsidP="00D1280A">
      <w:pPr>
        <w:rPr>
          <w:sz w:val="28"/>
          <w:szCs w:val="28"/>
        </w:rPr>
      </w:pPr>
      <w:r>
        <w:rPr>
          <w:sz w:val="28"/>
          <w:szCs w:val="28"/>
        </w:rPr>
        <w:t xml:space="preserve">казенного учреждения «КГХ»                                                    </w:t>
      </w:r>
      <w:proofErr w:type="spellStart"/>
      <w:r>
        <w:rPr>
          <w:sz w:val="28"/>
          <w:szCs w:val="28"/>
        </w:rPr>
        <w:t>Шекунов</w:t>
      </w:r>
      <w:proofErr w:type="spellEnd"/>
      <w:r>
        <w:rPr>
          <w:sz w:val="28"/>
          <w:szCs w:val="28"/>
        </w:rPr>
        <w:t xml:space="preserve"> В.Е.</w:t>
      </w:r>
    </w:p>
    <w:sectPr w:rsidR="00910155" w:rsidRPr="00D1280A" w:rsidSect="009E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94A54"/>
    <w:multiLevelType w:val="hybridMultilevel"/>
    <w:tmpl w:val="F744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D97"/>
    <w:rsid w:val="001801A6"/>
    <w:rsid w:val="001D5933"/>
    <w:rsid w:val="003779F1"/>
    <w:rsid w:val="004A0EEA"/>
    <w:rsid w:val="00571D97"/>
    <w:rsid w:val="005A1702"/>
    <w:rsid w:val="005F778B"/>
    <w:rsid w:val="006B3F1D"/>
    <w:rsid w:val="00874744"/>
    <w:rsid w:val="00910155"/>
    <w:rsid w:val="00954766"/>
    <w:rsid w:val="009D1DB3"/>
    <w:rsid w:val="009E26F3"/>
    <w:rsid w:val="009F3BD1"/>
    <w:rsid w:val="00A733BA"/>
    <w:rsid w:val="00B71D2E"/>
    <w:rsid w:val="00C13AAE"/>
    <w:rsid w:val="00D1280A"/>
    <w:rsid w:val="00D409DF"/>
    <w:rsid w:val="00DA4900"/>
    <w:rsid w:val="00DE1168"/>
    <w:rsid w:val="00E85507"/>
    <w:rsid w:val="00EB0CE1"/>
    <w:rsid w:val="00EE194E"/>
    <w:rsid w:val="00FA2D00"/>
    <w:rsid w:val="00FC3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7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7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dcterms:created xsi:type="dcterms:W3CDTF">2017-08-28T11:16:00Z</dcterms:created>
  <dcterms:modified xsi:type="dcterms:W3CDTF">2017-08-28T11:16:00Z</dcterms:modified>
</cp:coreProperties>
</file>